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810"/>
        <w:gridCol w:w="2717"/>
      </w:tblGrid>
      <w:tr w:rsidR="00E747EF" w:rsidRPr="00BF2516" w:rsidTr="00E05A11">
        <w:trPr>
          <w:trHeight w:val="27"/>
        </w:trPr>
        <w:tc>
          <w:tcPr>
            <w:tcW w:w="10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Default="00954215" w:rsidP="002C378A">
            <w:pPr>
              <w:spacing w:after="0" w:line="360" w:lineRule="auto"/>
              <w:jc w:val="center"/>
              <w:rPr>
                <w:rStyle w:val="a3"/>
                <w:rFonts w:ascii="Times New Roman" w:hAnsi="Times New Roman" w:cs="Times New Roman"/>
                <w:b/>
              </w:rPr>
            </w:pPr>
            <w:r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r w:rsidR="00A43F9F"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еречень государственных услуг</w:t>
            </w:r>
            <w:r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r w:rsidR="00A43F9F"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предоставляемых</w:t>
            </w:r>
            <w:r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A43F9F"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использованием</w:t>
            </w:r>
            <w:r w:rsidR="00120405" w:rsidRPr="00430709">
              <w:rPr>
                <w:rFonts w:ascii="Times New Roman" w:hAnsi="Times New Roman" w:cs="Times New Roman"/>
                <w:b/>
                <w:caps/>
                <w:color w:val="C00000"/>
                <w:sz w:val="24"/>
                <w:szCs w:val="24"/>
              </w:rPr>
              <w:t xml:space="preserve"> </w:t>
            </w:r>
            <w:r w:rsidR="00A43F9F"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регионального портала государственных услуг Российской Федерации</w:t>
            </w:r>
            <w:r w:rsidR="002C378A" w:rsidRPr="00430709">
              <w:rPr>
                <w:rFonts w:ascii="Times New Roman" w:hAnsi="Times New Roman" w:cs="Times New Roman"/>
                <w:b/>
                <w:caps/>
                <w:color w:val="C00000"/>
                <w:sz w:val="24"/>
                <w:szCs w:val="24"/>
              </w:rPr>
              <w:t xml:space="preserve"> </w:t>
            </w:r>
            <w:r w:rsidR="001F3C39" w:rsidRPr="00430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hyperlink r:id="rId6" w:history="1">
              <w:r w:rsidR="001F3C39" w:rsidRPr="00A43F9F">
                <w:rPr>
                  <w:rStyle w:val="a3"/>
                  <w:rFonts w:ascii="Times New Roman" w:hAnsi="Times New Roman" w:cs="Times New Roman"/>
                  <w:b/>
                </w:rPr>
                <w:t>GOSUSLUGI.KRSKSTATE.RU</w:t>
              </w:r>
            </w:hyperlink>
            <w:r w:rsidR="00A47417" w:rsidRPr="00A43F9F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A47417" w:rsidRPr="00A47417" w:rsidRDefault="00A47417" w:rsidP="0012040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47EF" w:rsidRPr="00BF2516" w:rsidTr="00216498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2F61FB" w:rsidRDefault="00E747EF" w:rsidP="00626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слуги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2F61FB" w:rsidRDefault="00743198" w:rsidP="00E7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8"/>
                <w:szCs w:val="28"/>
                <w:u w:val="single"/>
                <w:lang w:eastAsia="ru-RU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747EF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сылк</w:t>
            </w:r>
            <w:r w:rsidR="006268F6"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2F61FB" w:rsidRDefault="00E747EF" w:rsidP="00E74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61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743198" w:rsidRPr="00E951AF" w:rsidTr="005613B1">
        <w:trPr>
          <w:trHeight w:val="150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ежегодн</w:t>
            </w:r>
            <w:bookmarkStart w:id="0" w:name="_GoBack"/>
            <w:bookmarkEnd w:id="0"/>
            <w:r w:rsidRPr="00E05A11">
              <w:rPr>
                <w:rFonts w:ascii="Times New Roman" w:hAnsi="Times New Roman" w:cs="Times New Roman"/>
                <w:b/>
                <w:bCs/>
              </w:rPr>
              <w:t>ого пособия на ребенка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43070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anchor="/createorderform/2400000010000040568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AC348" wp14:editId="28227CCC">
                  <wp:extent cx="972065" cy="972065"/>
                  <wp:effectExtent l="0" t="0" r="0" b="0"/>
                  <wp:docPr id="1" name="Рисунок 1" descr="http://qrcoder.ru/code/?https%3A%2F%2Fgosuslugi.krskstate.ru%2F%23%2Fcreateorderform%2F240000001000004056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krskstate.ru%2F%23%2Fcreateorderform%2F240000001000004056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4" cy="98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8" w:rsidRPr="00E951AF" w:rsidTr="005613B1">
        <w:trPr>
          <w:trHeight w:val="1457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711D9D" w:rsidRDefault="00743198" w:rsidP="00F7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1D9D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ежемесячной компенсации расходов по оплате проезда по социальной карте</w:t>
            </w:r>
            <w:r w:rsidRPr="00711D9D">
              <w:rPr>
                <w:rFonts w:ascii="Times New Roman" w:hAnsi="Times New Roman" w:cs="Times New Roman"/>
                <w:bCs/>
              </w:rPr>
              <w:t xml:space="preserve"> (в том числе временной), единой социальной карте Красноярского края для проезда детей школьного возраста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43198" w:rsidRPr="00E951AF" w:rsidRDefault="00430709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anchor="/createorderform/2400000010000019417" w:history="1">
              <w:r w:rsidR="00743198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3198" w:rsidRPr="00E951AF" w:rsidRDefault="00E3722B" w:rsidP="007431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35CD5" wp14:editId="3F8D3EDB">
                  <wp:extent cx="947351" cy="947351"/>
                  <wp:effectExtent l="0" t="0" r="5715" b="5715"/>
                  <wp:docPr id="4" name="Рисунок 4" descr="http://qrcoder.ru/code/?https%3A%2F%2Fgosuslugi.krskstate.ru%2F%23%2Fcreateorderform%2F240000001000001941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krskstate.ru%2F%23%2Fcreateorderform%2F240000001000001941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77" cy="96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A47417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ежемесячной денежной выплаты отдельным категориям граждан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A47417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1" w:anchor="/createorderform/2400000000228367793" w:history="1">
              <w:r w:rsidR="00A43F9F" w:rsidRPr="00A47417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A47417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47417">
              <w:rPr>
                <w:noProof/>
                <w:lang w:eastAsia="ru-RU"/>
              </w:rPr>
              <w:drawing>
                <wp:inline distT="0" distB="0" distL="0" distR="0" wp14:anchorId="729A40DB" wp14:editId="22B70121">
                  <wp:extent cx="922638" cy="922638"/>
                  <wp:effectExtent l="0" t="0" r="0" b="0"/>
                  <wp:docPr id="3" name="Рисунок 3" descr="http://qrcoder.ru/code/?https%3A%2F%2Fgosuslugi.krskstate.ru%2F%23%2Fcreateorderform%2F240000000022836779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krskstate.ru%2F%23%2Fcreateorderform%2F240000000022836779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62" cy="93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7B1994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B1994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адресной материальной помощи</w:t>
            </w:r>
            <w:r w:rsidRPr="007B1994">
              <w:rPr>
                <w:rFonts w:ascii="Times New Roman" w:hAnsi="Times New Roman" w:cs="Times New Roman"/>
                <w:bCs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на компенсацию расходов на проезд</w:t>
            </w:r>
            <w:r w:rsidRPr="007B1994">
              <w:rPr>
                <w:rFonts w:ascii="Times New Roman" w:hAnsi="Times New Roman" w:cs="Times New Roman"/>
                <w:bCs/>
              </w:rPr>
              <w:t xml:space="preserve">, совершенный один раз в течение календарного года, по территории Российской Федерации к месту следования и обратно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реабилитированным лицам</w:t>
            </w:r>
            <w:r w:rsidRPr="007B1994">
              <w:rPr>
                <w:rFonts w:ascii="Times New Roman" w:hAnsi="Times New Roman" w:cs="Times New Roman"/>
                <w:bCs/>
              </w:rPr>
              <w:t xml:space="preserve"> по территории Российской Федерации к месту следования и обратно реабилитированным лицам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3" w:anchor="/createorderform/2400000010000873000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4220FB7F" wp14:editId="065D1480">
                  <wp:extent cx="914400" cy="914400"/>
                  <wp:effectExtent l="0" t="0" r="0" b="0"/>
                  <wp:docPr id="18" name="Рисунок 18" descr="http://qrcoder.ru/code/?https%3A%2F%2Fgosuslugi.krskstate.ru%2F%23%2Fcreateorderform%2F2400000010000873000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qrcoder.ru/code/?https%3A%2F%2Fgosuslugi.krskstate.ru%2F%23%2Fcreateorderform%2F2400000010000873000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24" cy="93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Предоставление инвалидам (в том числе детям-инвалидам) и сопровождающим их лицам ежемесячной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денежной компенсации расходов</w:t>
            </w:r>
            <w:r w:rsidRPr="00120405">
              <w:rPr>
                <w:rFonts w:ascii="Times New Roman" w:hAnsi="Times New Roman" w:cs="Times New Roman"/>
                <w:bCs/>
              </w:rPr>
              <w:t xml:space="preserve"> на оплату проезда в пределах Красноярского края на междугороднем транспорте к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месту проведения лечения гемодиализом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5" w:anchor="/createorderform/2400000010000013235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568A2F02" wp14:editId="0E3A40E9">
                  <wp:extent cx="922106" cy="922106"/>
                  <wp:effectExtent l="0" t="0" r="0" b="0"/>
                  <wp:docPr id="8" name="Рисунок 8" descr="http://qrcoder.ru/code/?https%3A%2F%2Fgosuslugi.krskstate.ru%2F%23%2Fcreateorderform%2F240000001000001323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krskstate.ru%2F%23%2Fcreateorderform%2F240000001000001323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32" cy="94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F9F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120405" w:rsidRDefault="00A43F9F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0405">
              <w:rPr>
                <w:rFonts w:ascii="Times New Roman" w:hAnsi="Times New Roman" w:cs="Times New Roman"/>
                <w:bCs/>
              </w:rPr>
              <w:t xml:space="preserve">Предоставление инвалидам (в том числе детям-инвалидам)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денежной компенсации расходов</w:t>
            </w:r>
            <w:r w:rsidRPr="00120405">
              <w:rPr>
                <w:rFonts w:ascii="Times New Roman" w:hAnsi="Times New Roman" w:cs="Times New Roman"/>
                <w:bCs/>
              </w:rPr>
              <w:t xml:space="preserve"> на оплату проезда в пределах Российской Федерации к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месту проведения медицинского обследования</w:t>
            </w:r>
            <w:r w:rsidRPr="00120405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120405">
              <w:rPr>
                <w:rFonts w:ascii="Times New Roman" w:hAnsi="Times New Roman" w:cs="Times New Roman"/>
                <w:bCs/>
              </w:rPr>
              <w:t>медико-социальной</w:t>
            </w:r>
            <w:proofErr w:type="gramEnd"/>
            <w:r w:rsidRPr="00120405">
              <w:rPr>
                <w:rFonts w:ascii="Times New Roman" w:hAnsi="Times New Roman" w:cs="Times New Roman"/>
                <w:bCs/>
              </w:rPr>
              <w:t xml:space="preserve"> экспертизы, реабилитации и обратно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3F9F" w:rsidRPr="00E951AF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17" w:anchor="/createorderform/2400000000175610484" w:history="1">
              <w:r w:rsidR="00A43F9F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F9F" w:rsidRPr="00E951AF" w:rsidRDefault="00A43F9F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6286A2D5" wp14:editId="6221C0A2">
                  <wp:extent cx="906162" cy="906162"/>
                  <wp:effectExtent l="0" t="0" r="8255" b="8255"/>
                  <wp:docPr id="7" name="Рисунок 7" descr="http://qrcoder.ru/code/?https%3A%2F%2Fgosuslugi.krskstate.ru%2F%23%2Fcreateorderform%2F240000000017561048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krskstate.ru%2F%23%2Fcreateorderform%2F240000000017561048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47" cy="92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единовременной адресной</w:t>
            </w:r>
            <w:r w:rsidRPr="00CC3096">
              <w:rPr>
                <w:rFonts w:ascii="Times New Roman" w:hAnsi="Times New Roman" w:cs="Times New Roman"/>
                <w:bCs/>
              </w:rPr>
              <w:t xml:space="preserve">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материальной помощи</w:t>
            </w:r>
            <w:r w:rsidRPr="00CC3096">
              <w:rPr>
                <w:rFonts w:ascii="Times New Roman" w:hAnsi="Times New Roman" w:cs="Times New Roman"/>
                <w:bCs/>
              </w:rPr>
              <w:t xml:space="preserve"> обратившимся гражданам,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находящимся в трудной жизненной ситуации</w:t>
            </w:r>
            <w:r w:rsidRPr="00CC3096">
              <w:rPr>
                <w:rFonts w:ascii="Times New Roman" w:hAnsi="Times New Roman" w:cs="Times New Roman"/>
                <w:bCs/>
              </w:rPr>
              <w:t>, проживающим на территории Красноярского края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anchor="/createorderform/2400000010000001746" w:history="1">
              <w:r w:rsidR="002F61FB" w:rsidRPr="0074319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2F138C" wp14:editId="2B0DCDE8">
                  <wp:extent cx="922638" cy="922638"/>
                  <wp:effectExtent l="0" t="0" r="0" b="0"/>
                  <wp:docPr id="36" name="Рисунок 36" descr="http://qrcoder.ru/code/?https%3A%2F%2Fgosuslugi.krskstate.ru%2F%23%2Fcreateorderform%2F240000001000000174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krskstate.ru%2F%23%2Fcreateorderform%2F240000001000000174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24" cy="9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1FB" w:rsidRPr="00E951AF" w:rsidTr="00F31307">
        <w:trPr>
          <w:trHeight w:val="315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CC3096" w:rsidRDefault="002F61FB" w:rsidP="00F31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C3096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единовременной адресной материальной помощи отдельным категориям</w:t>
            </w:r>
            <w:r w:rsidRPr="00CC3096">
              <w:rPr>
                <w:rFonts w:ascii="Times New Roman" w:hAnsi="Times New Roman" w:cs="Times New Roman"/>
                <w:bCs/>
              </w:rPr>
              <w:t xml:space="preserve"> граждан </w:t>
            </w:r>
            <w:r w:rsidRPr="00E05A11">
              <w:rPr>
                <w:rFonts w:ascii="Times New Roman" w:hAnsi="Times New Roman" w:cs="Times New Roman"/>
                <w:b/>
                <w:bCs/>
              </w:rPr>
              <w:t>на ремонт печного отопления</w:t>
            </w:r>
            <w:r w:rsidRPr="00CC3096">
              <w:rPr>
                <w:rFonts w:ascii="Times New Roman" w:hAnsi="Times New Roman" w:cs="Times New Roman"/>
                <w:bCs/>
              </w:rPr>
              <w:t xml:space="preserve"> и (или) электропроводки в жилых помещениях, требующих ремонта печного отопления и (или) электропроводки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F61FB" w:rsidRPr="00E951AF" w:rsidRDefault="00430709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1" w:anchor="/createorderform/2400000000183983920" w:history="1">
              <w:r w:rsidR="002F61FB" w:rsidRPr="004602E5">
                <w:rPr>
                  <w:rStyle w:val="a3"/>
                  <w:rFonts w:ascii="Times New Roman" w:hAnsi="Times New Roman" w:cs="Times New Roman"/>
                  <w:bCs/>
                </w:rPr>
                <w:t>Портал государственных услуг Красноярского края</w:t>
              </w:r>
            </w:hyperlink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1FB" w:rsidRPr="00E951AF" w:rsidRDefault="002F61FB" w:rsidP="00F31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02E5">
              <w:rPr>
                <w:noProof/>
                <w:lang w:eastAsia="ru-RU"/>
              </w:rPr>
              <w:drawing>
                <wp:inline distT="0" distB="0" distL="0" distR="0" wp14:anchorId="2780AA3E" wp14:editId="0E0FDB93">
                  <wp:extent cx="906162" cy="906162"/>
                  <wp:effectExtent l="0" t="0" r="8255" b="8255"/>
                  <wp:docPr id="10" name="Рисунок 10" descr="http://qrcoder.ru/code/?https%3A%2F%2Fgosuslugi.krskstate.ru%2F%23%2Fcreateorderform%2F24000000001839839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krskstate.ru%2F%23%2Fcreateorderform%2F24000000001839839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79" cy="91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3B1" w:rsidRDefault="005613B1">
      <w:pPr>
        <w:rPr>
          <w:rFonts w:ascii="Times New Roman" w:hAnsi="Times New Roman" w:cs="Times New Roman"/>
        </w:rPr>
      </w:pPr>
    </w:p>
    <w:sectPr w:rsidR="005613B1" w:rsidSect="00E05A11">
      <w:pgSz w:w="11906" w:h="16838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44498"/>
    <w:rsid w:val="00063A18"/>
    <w:rsid w:val="000717B8"/>
    <w:rsid w:val="00120405"/>
    <w:rsid w:val="00132A89"/>
    <w:rsid w:val="00173F66"/>
    <w:rsid w:val="001916D1"/>
    <w:rsid w:val="001C2C39"/>
    <w:rsid w:val="001F3C39"/>
    <w:rsid w:val="00216498"/>
    <w:rsid w:val="00290E20"/>
    <w:rsid w:val="00295775"/>
    <w:rsid w:val="002C378A"/>
    <w:rsid w:val="002C5BCA"/>
    <w:rsid w:val="002F61FB"/>
    <w:rsid w:val="003146A2"/>
    <w:rsid w:val="00333FBE"/>
    <w:rsid w:val="003A22D0"/>
    <w:rsid w:val="003C3A35"/>
    <w:rsid w:val="003C48D7"/>
    <w:rsid w:val="003E34F7"/>
    <w:rsid w:val="00430709"/>
    <w:rsid w:val="00432FCF"/>
    <w:rsid w:val="004602E5"/>
    <w:rsid w:val="004B4EBE"/>
    <w:rsid w:val="005373D8"/>
    <w:rsid w:val="00557E57"/>
    <w:rsid w:val="005613B1"/>
    <w:rsid w:val="005F6ABF"/>
    <w:rsid w:val="00625CBD"/>
    <w:rsid w:val="006268F6"/>
    <w:rsid w:val="00633345"/>
    <w:rsid w:val="006B66CA"/>
    <w:rsid w:val="006E1092"/>
    <w:rsid w:val="00711D9D"/>
    <w:rsid w:val="00743198"/>
    <w:rsid w:val="007B09ED"/>
    <w:rsid w:val="007B1069"/>
    <w:rsid w:val="007B1994"/>
    <w:rsid w:val="007E2582"/>
    <w:rsid w:val="007F1587"/>
    <w:rsid w:val="00823D03"/>
    <w:rsid w:val="008639CE"/>
    <w:rsid w:val="00864376"/>
    <w:rsid w:val="00871FF3"/>
    <w:rsid w:val="008723CB"/>
    <w:rsid w:val="008A1DC1"/>
    <w:rsid w:val="008F03A6"/>
    <w:rsid w:val="00924524"/>
    <w:rsid w:val="00954215"/>
    <w:rsid w:val="00996123"/>
    <w:rsid w:val="009A0118"/>
    <w:rsid w:val="00A02E9F"/>
    <w:rsid w:val="00A43F9F"/>
    <w:rsid w:val="00A463D5"/>
    <w:rsid w:val="00A47417"/>
    <w:rsid w:val="00B44B0F"/>
    <w:rsid w:val="00B46CB1"/>
    <w:rsid w:val="00B62CB3"/>
    <w:rsid w:val="00B800C6"/>
    <w:rsid w:val="00B9489D"/>
    <w:rsid w:val="00BB5FC9"/>
    <w:rsid w:val="00BF2516"/>
    <w:rsid w:val="00C36639"/>
    <w:rsid w:val="00C7431D"/>
    <w:rsid w:val="00C86CD3"/>
    <w:rsid w:val="00CC3096"/>
    <w:rsid w:val="00D710AD"/>
    <w:rsid w:val="00D74876"/>
    <w:rsid w:val="00D93EEE"/>
    <w:rsid w:val="00E05A11"/>
    <w:rsid w:val="00E3722B"/>
    <w:rsid w:val="00E379AD"/>
    <w:rsid w:val="00E66989"/>
    <w:rsid w:val="00E747EF"/>
    <w:rsid w:val="00E9600C"/>
    <w:rsid w:val="00EA4CE9"/>
    <w:rsid w:val="00F267B7"/>
    <w:rsid w:val="00F33E69"/>
    <w:rsid w:val="00F34B79"/>
    <w:rsid w:val="00F34CB0"/>
    <w:rsid w:val="00F749E2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krskstate.ru/" TargetMode="Externa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hyperlink" Target="https://gosuslugi.krskstate.ru/" TargetMode="External"/><Relationship Id="rId7" Type="http://schemas.openxmlformats.org/officeDocument/2006/relationships/hyperlink" Target="https://gosuslugi.krskstate.ru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gosuslugi.krskstat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gosuslugi.krskstat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krskstate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s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krskstate.ru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611D-E839-4230-930E-1D04A469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0503</cp:lastModifiedBy>
  <cp:revision>3</cp:revision>
  <cp:lastPrinted>2023-05-25T03:20:00Z</cp:lastPrinted>
  <dcterms:created xsi:type="dcterms:W3CDTF">2024-04-02T02:56:00Z</dcterms:created>
  <dcterms:modified xsi:type="dcterms:W3CDTF">2024-08-07T09:32:00Z</dcterms:modified>
</cp:coreProperties>
</file>